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left"/>
        <w:textAlignment w:val="center"/>
        <w:rPr>
          <w:rFonts w:ascii="仿宋_GB2312" w:hAnsi="宋体" w:eastAsia="仿宋_GB2312" w:cs="宋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附件：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center"/>
        <w:rPr>
          <w:rFonts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“长沙银行杯”202</w:t>
      </w:r>
      <w:r>
        <w:rPr>
          <w:rFonts w:hint="default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3</w:t>
      </w: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年湖南省创新创业大赛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center"/>
        <w:rPr>
          <w:rFonts w:hint="default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湘西州分赛初赛评审</w:t>
      </w: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拟推荐名单</w:t>
      </w:r>
    </w:p>
    <w:bookmarkEnd w:id="0"/>
    <w:p>
      <w:pPr>
        <w:widowControl/>
        <w:snapToGrid/>
        <w:spacing w:before="0" w:beforeAutospacing="0" w:after="0" w:afterAutospacing="0" w:line="560" w:lineRule="exact"/>
        <w:jc w:val="center"/>
        <w:textAlignment w:val="center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（小微组）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4480" w:firstLineChars="1400"/>
        <w:jc w:val="both"/>
        <w:textAlignment w:val="baseline"/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106"/>
        <w:tblW w:w="96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875"/>
        <w:gridCol w:w="4170"/>
        <w:gridCol w:w="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综合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湖南先维康生物科技有限公司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电子级没食子酸生产技术研究及产业化推广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湘西自治州奥瑞克医药化工有限责任公司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湘西青钱柳功能产品研发与应用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湘西盛世御品农业股份有限公司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优质稻绿色高效栽培技术研究及产品开发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湘西州干细胞库医疗科技有限公司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基于干细胞外泌体的创新性转化应用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湘西自然生物科技有限公司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从泡桐叶中提取毛蕊花糖苷的技术研发及产业化项目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湖南吉大检验检测有限公司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创造一个让人信赖的世界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吉首市金湘资源科技开发有限公司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电解生产中气体的排除和液体的冷却装置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吉首长潭泵业有限公司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永磁直驱搅拌系统的研究与应用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湖南湘西满庭芳新材料有限公司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家居产品空间运用的研究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湖南十八洞七绣农业发展有限公司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让妈妈回家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湘西族兴科技有限公司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高装饰效应铝颜料研发及产业化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泸溪县南方蚕茧有限责任公司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茶桑品种筛选及栽培技术研究示范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13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湖南苗凤凰科技股份有限公司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柑桔精深加工生产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14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湖南焙湘悦食品有限责任公司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“焙湘悦”城市客厅特色烘焙产业项目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15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龙山县湘记农业发展有限责任公司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瓜蒌产加销一体化项目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湖南万宜网络科技有限公司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首骐养车平台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湖南省傲顿电子科技有限责任公司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4G智能云音箱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83.57 </w:t>
            </w:r>
          </w:p>
        </w:tc>
      </w:tr>
    </w:tbl>
    <w:p>
      <w:pPr>
        <w:widowControl/>
        <w:snapToGrid/>
        <w:spacing w:before="0" w:beforeAutospacing="0" w:after="0" w:afterAutospacing="0" w:line="560" w:lineRule="exact"/>
        <w:jc w:val="center"/>
        <w:textAlignment w:val="center"/>
        <w:rPr>
          <w:rFonts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“长沙银行杯”202</w:t>
      </w:r>
      <w:r>
        <w:rPr>
          <w:rFonts w:hint="default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3</w:t>
      </w: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年湖南省创新创业大赛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center"/>
        <w:rPr>
          <w:rFonts w:hint="eastAsia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湘西州分赛初赛评审</w:t>
      </w: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拟推荐名单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成长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组）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106"/>
        <w:tblW w:w="977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321"/>
        <w:gridCol w:w="5009"/>
        <w:gridCol w:w="7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综合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湖南先伟阳光生物科技有限公司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迷迭香提取工艺和设备资源综合优化再利用技术研究及产业化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古丈县古阳河茶业有限责任公司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古阳河·小毛尖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永顺县大丰生态农业开发有限公司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莓茶绿色高效生产关键技术研究与示范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湖南兆科动力新能源有限公司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储能4680圆柱电池生产项目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湖南继福种业科技有限公司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“福单六号”玉米杂交种质优选培育和轻简技术集成及产业化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湘西宏成制药有限责任公司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湿疹康系列新药的开发及产业化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湖南奥科新材料科技有限公司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增材制造用高硅铝合金粉末项目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湖南本草制药有限责任公司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中药“复方乌鳢口服液”产业化项目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湖南凤凰兰科中药材股份有限公司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武陵山区特色铁皮石斛+白及种植技术集成与推广应用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洁宝日化（湘西）有限责任公司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海藻活性物在健康护理领域的研发、应用和产业化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11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湖南省天下凤凰茶业有限公司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凤凰黄茶创新与发展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12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湘西松柏米业股份有限公司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年产两万吨优质稻精深加工三产融合发展项目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13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9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湖南赛吉智慧城市建设管理有限公司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大数据分析平台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14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湖南吉乾食品股份有限公司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生猪产业全产业链发展中数字信息化的应用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15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湖南美虹光电科技股份有限公司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3D手机视窗防护玻璃的研发与产业化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16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花垣羽丰鸽业有限责任公司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肉鸽产业化项目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83.64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ZhODkzMThiNDFmNTVkM2EwNTU2OTZhMGZmMWIifQ=="/>
  </w:docVars>
  <w:rsids>
    <w:rsidRoot w:val="00FD592B"/>
    <w:rsid w:val="000A2109"/>
    <w:rsid w:val="00206AE7"/>
    <w:rsid w:val="0024019D"/>
    <w:rsid w:val="00393DFA"/>
    <w:rsid w:val="004053EE"/>
    <w:rsid w:val="00545902"/>
    <w:rsid w:val="006040BC"/>
    <w:rsid w:val="006D6660"/>
    <w:rsid w:val="00767D9F"/>
    <w:rsid w:val="0088682A"/>
    <w:rsid w:val="008D536C"/>
    <w:rsid w:val="008E7781"/>
    <w:rsid w:val="008F54CE"/>
    <w:rsid w:val="00946BBF"/>
    <w:rsid w:val="00954597"/>
    <w:rsid w:val="00BA15C7"/>
    <w:rsid w:val="00C14825"/>
    <w:rsid w:val="00C77370"/>
    <w:rsid w:val="00D36A98"/>
    <w:rsid w:val="00DA70E9"/>
    <w:rsid w:val="00DB2B63"/>
    <w:rsid w:val="00E215F0"/>
    <w:rsid w:val="00E30CB8"/>
    <w:rsid w:val="00E8638E"/>
    <w:rsid w:val="00FD592B"/>
    <w:rsid w:val="46679307"/>
    <w:rsid w:val="5C75AA0E"/>
    <w:rsid w:val="5DDFEB93"/>
    <w:rsid w:val="5F73ADE2"/>
    <w:rsid w:val="67A7296E"/>
    <w:rsid w:val="6F5F05B8"/>
    <w:rsid w:val="6FF72E03"/>
    <w:rsid w:val="73B3714A"/>
    <w:rsid w:val="75091F94"/>
    <w:rsid w:val="775DA5DF"/>
    <w:rsid w:val="7AF799B5"/>
    <w:rsid w:val="7BFF9E53"/>
    <w:rsid w:val="7DFFDCA0"/>
    <w:rsid w:val="7EF77781"/>
    <w:rsid w:val="7F752923"/>
    <w:rsid w:val="7F7B2D52"/>
    <w:rsid w:val="7FF8384E"/>
    <w:rsid w:val="84B98955"/>
    <w:rsid w:val="88FD5826"/>
    <w:rsid w:val="9EFFE000"/>
    <w:rsid w:val="BEFB16D9"/>
    <w:rsid w:val="C79F1CCF"/>
    <w:rsid w:val="CBEFDDB3"/>
    <w:rsid w:val="CCE94184"/>
    <w:rsid w:val="D7E50DF9"/>
    <w:rsid w:val="E1E5F180"/>
    <w:rsid w:val="E267FEC6"/>
    <w:rsid w:val="EE772B2C"/>
    <w:rsid w:val="EFDB2FB7"/>
    <w:rsid w:val="F9F7D9A9"/>
    <w:rsid w:val="FB36108B"/>
    <w:rsid w:val="FDEE3F9C"/>
    <w:rsid w:val="FEB93651"/>
    <w:rsid w:val="FF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CESI宋体-GB2312" w:hAnsi="CESI宋体-GB2312" w:eastAsia="CESI宋体-GB2312" w:cs="CESI宋体-GB2312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eastAsia" w:ascii="CESI宋体-GB2312" w:hAnsi="CESI宋体-GB2312" w:eastAsia="CESI宋体-GB2312" w:cs="CESI宋体-GB2312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eastAsia" w:ascii="CESI宋体-GB2312" w:hAnsi="CESI宋体-GB2312" w:eastAsia="CESI宋体-GB2312" w:cs="CESI宋体-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1095</Words>
  <Characters>1253</Characters>
  <Lines>14</Lines>
  <Paragraphs>4</Paragraphs>
  <TotalTime>8</TotalTime>
  <ScaleCrop>false</ScaleCrop>
  <LinksUpToDate>false</LinksUpToDate>
  <CharactersWithSpaces>1270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2022-06-15T18:41:00Z</dcterms:created>
  <dc:creator>中心</dc:creator>
  <cp:lastModifiedBy>Administrator</cp:lastModifiedBy>
  <cp:lastPrinted>2023-07-10T16:12:00Z</cp:lastPrinted>
  <dcterms:modified xsi:type="dcterms:W3CDTF">2023-07-10T08:37:03Z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B0F3A4D6C46C40E48348A09A9AC49EA2_13</vt:lpwstr>
  </property>
</Properties>
</file>