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湘西自治州202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2-2023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度潇湘科技要素大市场湘西分市场运营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投标报名表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报名单位(签章)：                日期：   年   月   日</w:t>
      </w: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540"/>
        <w:gridCol w:w="900"/>
        <w:gridCol w:w="1080"/>
        <w:gridCol w:w="540"/>
        <w:gridCol w:w="720"/>
        <w:gridCol w:w="1080"/>
        <w:gridCol w:w="360"/>
        <w:gridCol w:w="1161"/>
        <w:gridCol w:w="45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主要从业人员信息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28"/>
                <w:szCs w:val="2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成效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5" w:h="16838"/>
      <w:pgMar w:top="1531" w:right="1531" w:bottom="1531" w:left="1531" w:header="720" w:footer="720" w:gutter="0"/>
      <w:lnNumType w:countBy="0" w:distance="36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ZTA1M2Q2ZGViYmY4YzUyYzFjNGUxNmVhOTI1YmQifQ=="/>
  </w:docVars>
  <w:rsids>
    <w:rsidRoot w:val="3E647D70"/>
    <w:rsid w:val="2AFA0F96"/>
    <w:rsid w:val="308E1043"/>
    <w:rsid w:val="3E647D70"/>
    <w:rsid w:val="3EF529FB"/>
    <w:rsid w:val="469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118</Characters>
  <Lines>0</Lines>
  <Paragraphs>0</Paragraphs>
  <TotalTime>0</TotalTime>
  <ScaleCrop>false</ScaleCrop>
  <LinksUpToDate>false</LinksUpToDate>
  <CharactersWithSpaces>143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2022-11-02T05:56:00Z</dcterms:created>
  <dc:creator>信访图文广告（红红火火）</dc:creator>
  <cp:lastModifiedBy>Administrator</cp:lastModifiedBy>
  <dcterms:modified xsi:type="dcterms:W3CDTF">2022-11-02T08:13:52Z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FDEF4DBC7CA74CFE92D420EFF33D095D</vt:lpwstr>
  </property>
</Properties>
</file>